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line="240" w:lineRule="auto"/>
        <w:rPr>
          <w:rFonts w:ascii="Arial" w:cs="Arial" w:eastAsia="Arial" w:hAnsi="Arial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1929765</wp:posOffset>
            </wp:positionH>
            <wp:positionV relativeFrom="paragraph">
              <wp:posOffset>114300</wp:posOffset>
            </wp:positionV>
            <wp:extent cx="1896428" cy="1256971"/>
            <wp:effectExtent b="0" l="0" r="0" t="0"/>
            <wp:wrapNone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896428" cy="1256971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240" w:line="240" w:lineRule="auto"/>
        <w:jc w:val="center"/>
        <w:rPr>
          <w:rFonts w:ascii="Arial" w:cs="Arial" w:eastAsia="Arial" w:hAnsi="Arial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left" w:leader="none" w:pos="440"/>
          <w:tab w:val="right" w:leader="none" w:pos="9062"/>
        </w:tabs>
        <w:spacing w:after="240" w:before="24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40" w:before="24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40" w:before="24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before="24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jc w:val="center"/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sz w:val="32"/>
          <w:szCs w:val="32"/>
          <w:rtl w:val="0"/>
        </w:rPr>
        <w:t xml:space="preserve">LUAN GEBIN SOUZA DE ALMEIDA</w:t>
      </w:r>
    </w:p>
    <w:p w:rsidR="00000000" w:rsidDel="00000000" w:rsidP="00000000" w:rsidRDefault="00000000" w:rsidRPr="00000000" w14:paraId="00000009">
      <w:pPr>
        <w:spacing w:after="240" w:before="24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40" w:before="24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40" w:before="24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</w:rPr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1000125</wp:posOffset>
                </wp:positionH>
                <wp:positionV relativeFrom="page">
                  <wp:posOffset>4662488</wp:posOffset>
                </wp:positionV>
                <wp:extent cx="5769610" cy="3022629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2465958" y="2273145"/>
                          <a:ext cx="5760085" cy="3013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4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1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título do trabalho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1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: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4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1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1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ADEP - Ambiente Digital das Escolas Públicas</w:t>
                            </w:r>
                          </w:p>
                        </w:txbxContent>
                      </wps:txbx>
                      <wps:bodyPr anchorCtr="0" anchor="t" bIns="0" lIns="0" spcFirstLastPara="1" rIns="0" wrap="square" t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1000125</wp:posOffset>
                </wp:positionH>
                <wp:positionV relativeFrom="page">
                  <wp:posOffset>4662488</wp:posOffset>
                </wp:positionV>
                <wp:extent cx="5769610" cy="3022629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69610" cy="3022629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4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40" w:before="24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="24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="24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40" w:before="240" w:line="24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before="24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</w:rPr>
        <mc:AlternateContent>
          <mc:Choice Requires="wpg">
            <w:drawing>
              <wp:inline distB="0" distT="0" distL="0" distR="0">
                <wp:extent cx="5769610" cy="57150"/>
                <wp:effectExtent b="0" l="0" r="0" t="0"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2465958" y="3756188"/>
                          <a:ext cx="5760085" cy="4762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5769610" cy="57150"/>
                <wp:effectExtent b="0" l="0" r="0" t="0"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69610" cy="5715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jc w:val="center"/>
        <w:rPr>
          <w:rFonts w:ascii="Arial" w:cs="Arial" w:eastAsia="Arial" w:hAnsi="Arial"/>
          <w:smallCap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mallCaps w:val="1"/>
          <w:sz w:val="24"/>
          <w:szCs w:val="24"/>
          <w:rtl w:val="0"/>
        </w:rPr>
        <w:t xml:space="preserve">São Paulo,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5499100</wp:posOffset>
                </wp:positionH>
                <wp:positionV relativeFrom="paragraph">
                  <wp:posOffset>-673099</wp:posOffset>
                </wp:positionV>
                <wp:extent cx="352425" cy="352425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5174550" y="360855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5499100</wp:posOffset>
                </wp:positionH>
                <wp:positionV relativeFrom="paragraph">
                  <wp:posOffset>-673099</wp:posOffset>
                </wp:positionV>
                <wp:extent cx="352425" cy="352425"/>
                <wp:effectExtent b="0" l="0" r="0" t="0"/>
                <wp:wrapNone/>
                <wp:docPr id="3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52425" cy="3524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A">
      <w:pPr>
        <w:spacing w:after="0" w:line="240" w:lineRule="auto"/>
        <w:jc w:val="center"/>
        <w:rPr>
          <w:rFonts w:ascii="Arial" w:cs="Arial" w:eastAsia="Arial" w:hAnsi="Arial"/>
          <w:smallCap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mallCaps w:val="1"/>
          <w:sz w:val="24"/>
          <w:szCs w:val="24"/>
          <w:rtl w:val="0"/>
        </w:rPr>
        <w:t xml:space="preserve">2024</w:t>
      </w:r>
    </w:p>
    <w:p w:rsidR="00000000" w:rsidDel="00000000" w:rsidP="00000000" w:rsidRDefault="00000000" w:rsidRPr="00000000" w14:paraId="0000001B">
      <w:pPr>
        <w:spacing w:after="0" w:line="240" w:lineRule="auto"/>
        <w:jc w:val="center"/>
        <w:rPr>
          <w:rFonts w:ascii="Arial" w:cs="Arial" w:eastAsia="Arial" w:hAnsi="Arial"/>
          <w:smallCap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jc w:val="center"/>
        <w:rPr>
          <w:rFonts w:ascii="Arial" w:cs="Arial" w:eastAsia="Arial" w:hAnsi="Arial"/>
          <w:smallCap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spacing w:after="200" w:line="276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ADEP(Ambiente Virtual de Escolas Públicas</w:t>
      </w:r>
    </w:p>
    <w:p w:rsidR="00000000" w:rsidDel="00000000" w:rsidP="00000000" w:rsidRDefault="00000000" w:rsidRPr="00000000" w14:paraId="0000001E">
      <w:pPr>
        <w:widowControl w:val="0"/>
        <w:spacing w:after="200" w:line="276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spacing w:after="200" w:line="276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Protótipo: " Ambiente virtual de aprendizagem"</w:t>
      </w:r>
    </w:p>
    <w:p w:rsidR="00000000" w:rsidDel="00000000" w:rsidP="00000000" w:rsidRDefault="00000000" w:rsidRPr="00000000" w14:paraId="00000020">
      <w:pPr>
        <w:widowControl w:val="0"/>
        <w:spacing w:after="200" w:line="276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spacing w:after="200" w:line="276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O ADEP (Ambiente Digital de Escolas Públicas) é uma plataforma educacional virtual criada com o objetivo de promover o acesso à educação de qualidade nas escolas públicas por meio de recursos digitais. Em um cenário onde a tecnologia tem se tornado uma ferramenta essencial para o aprendizado, o ADEP visa integrar professores, alunos e gestores em um ambiente dinâmico e interativo, que facilita o ensino e a aprendizagem.</w:t>
      </w:r>
    </w:p>
    <w:p w:rsidR="00000000" w:rsidDel="00000000" w:rsidP="00000000" w:rsidRDefault="00000000" w:rsidRPr="00000000" w14:paraId="00000022">
      <w:pPr>
        <w:widowControl w:val="0"/>
        <w:spacing w:after="200" w:line="276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"De que forma o ambiente virtual ADEP pode contribuir para a inclusão digital e o acesso equitativo à educação em escolas públicas?"</w:t>
      </w:r>
    </w:p>
    <w:p w:rsidR="00000000" w:rsidDel="00000000" w:rsidP="00000000" w:rsidRDefault="00000000" w:rsidRPr="00000000" w14:paraId="00000023">
      <w:pPr>
        <w:widowControl w:val="0"/>
        <w:spacing w:after="200" w:line="276" w:lineRule="auto"/>
        <w:rPr>
          <w:rFonts w:ascii="Arial" w:cs="Arial" w:eastAsia="Arial" w:hAnsi="Arial"/>
          <w:b w:val="1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Essa pergunta foca em como a plataforma pode ajudar a diminuir as desigualdades de acesso à educação digital</w:t>
      </w:r>
      <w:r w:rsidDel="00000000" w:rsidR="00000000" w:rsidRPr="00000000">
        <w:rPr>
          <w:rFonts w:ascii="Arial" w:cs="Arial" w:eastAsia="Arial" w:hAnsi="Arial"/>
          <w:b w:val="1"/>
          <w:sz w:val="28"/>
          <w:szCs w:val="28"/>
          <w:rtl w:val="0"/>
        </w:rPr>
        <w:t xml:space="preserve">. </w:t>
      </w:r>
    </w:p>
    <w:p w:rsidR="00000000" w:rsidDel="00000000" w:rsidP="00000000" w:rsidRDefault="00000000" w:rsidRPr="00000000" w14:paraId="00000024">
      <w:pPr>
        <w:widowControl w:val="0"/>
        <w:spacing w:after="200" w:line="276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spacing w:after="200" w:line="276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A plataforma foi desenvolvida para responder aos desafios enfrentados pelas escolas públicas, como a falta de recursos físicos, a dificuldade de acesso a materiais didáticos atualizados e a necessidade de ferramentas que ampliem o engajamento dos alunos no processo de aprendizagem. </w:t>
      </w:r>
    </w:p>
    <w:p w:rsidR="00000000" w:rsidDel="00000000" w:rsidP="00000000" w:rsidRDefault="00000000" w:rsidRPr="00000000" w14:paraId="00000026">
      <w:pPr>
        <w:widowControl w:val="0"/>
        <w:spacing w:after="200" w:line="276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Com o ADEP, buscamos criar uma solução acessível, que aproveite o potencial das tecnologias digitais para modernizar a educação, reduzir desigualdades e preparar os estudantes para os desafios do século XXI.</w:t>
      </w:r>
    </w:p>
    <w:p w:rsidR="00000000" w:rsidDel="00000000" w:rsidP="00000000" w:rsidRDefault="00000000" w:rsidRPr="00000000" w14:paraId="00000027">
      <w:pPr>
        <w:widowControl w:val="0"/>
        <w:spacing w:after="200" w:line="276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spacing w:after="200" w:line="276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Métodos:</w:t>
      </w:r>
    </w:p>
    <w:p w:rsidR="00000000" w:rsidDel="00000000" w:rsidP="00000000" w:rsidRDefault="00000000" w:rsidRPr="00000000" w14:paraId="00000029">
      <w:pPr>
        <w:widowControl w:val="0"/>
        <w:spacing w:after="200" w:line="276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1. Protótipo: Utilizamos o  Adobe Xd para criar o protótipo do site, definindo o layout e as funcionalidades.</w:t>
      </w:r>
    </w:p>
    <w:p w:rsidR="00000000" w:rsidDel="00000000" w:rsidP="00000000" w:rsidRDefault="00000000" w:rsidRPr="00000000" w14:paraId="0000002A">
      <w:pPr>
        <w:widowControl w:val="0"/>
        <w:spacing w:after="200" w:line="276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2. HTML: Usamos HTML para estruturar as páginas do site, organizando os elementos como cabeçalhos, menus e rodapés.</w:t>
      </w:r>
    </w:p>
    <w:p w:rsidR="00000000" w:rsidDel="00000000" w:rsidP="00000000" w:rsidRDefault="00000000" w:rsidRPr="00000000" w14:paraId="0000002B">
      <w:pPr>
        <w:widowControl w:val="0"/>
        <w:spacing w:after="200" w:line="276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3. CSS: Aplicamos CSS para o design, estilizando o site com cores, fontes e layout´; mais atraentes.</w:t>
      </w:r>
    </w:p>
    <w:p w:rsidR="00000000" w:rsidDel="00000000" w:rsidP="00000000" w:rsidRDefault="00000000" w:rsidRPr="00000000" w14:paraId="0000002C">
      <w:pPr>
        <w:widowControl w:val="0"/>
        <w:spacing w:after="200" w:line="276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spacing w:after="200" w:line="276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O ADEP não só oferece aulas virtuais, mas também integra diversas funcionalidades, como avaliações personalizadas, fóruns de discussão, ferramentas de colaboração e monitoramento de desempenho, criando um ambiente completo para o aprendizado à distância ou híbrido. Assim, o projeto representa um passo importante rumo à transformação digital das escolas públicas, proporcionando aos estudantes oportunidades de aprendizado mais amplas e flexíveis.</w:t>
      </w:r>
    </w:p>
    <w:p w:rsidR="00000000" w:rsidDel="00000000" w:rsidP="00000000" w:rsidRDefault="00000000" w:rsidRPr="00000000" w14:paraId="0000002E">
      <w:pPr>
        <w:widowControl w:val="0"/>
        <w:spacing w:after="200" w:line="276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widowControl w:val="0"/>
        <w:spacing w:after="200" w:line="276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A justificativa do ADEP é promover a modernização e acessibilidade no sistema educacional público, integrando tecnologia ao ensino, facilitando a comunicação e o acesso a conteúdos didáticos, e promovendo inclusão digital em escolas com poucos recursos.</w:t>
      </w:r>
    </w:p>
    <w:p w:rsidR="00000000" w:rsidDel="00000000" w:rsidP="00000000" w:rsidRDefault="00000000" w:rsidRPr="00000000" w14:paraId="00000030">
      <w:pPr>
        <w:widowControl w:val="0"/>
        <w:spacing w:after="200" w:line="276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spacing w:after="200" w:line="276" w:lineRule="auto"/>
        <w:rPr>
          <w:rFonts w:ascii="Arial" w:cs="Arial" w:eastAsia="Arial" w:hAnsi="Arial"/>
          <w:sz w:val="96"/>
          <w:szCs w:val="96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O ADEP (Ambiente Digital de Escolas Públicas) é uma plataforma virtual que conecta alunos, professores e a comunidade escolar, facilitando a gestão e a comunicação. O projeto busca promover uma educação mais acessível e eficaz, oferecendo recursos educacionais e ferramentas de interação, utilizando tecnologias modernas para garantir uma experiência de usuário intuitiva.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4.png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